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人社局2025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人社局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人社局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人社局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人社局2025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3" w:line="194" w:lineRule="auto"/>
              <w:ind w:left="50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91" w:type="dxa"/>
            <w:vAlign w:val="top"/>
          </w:tcPr>
          <w:p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>
            <w:pPr>
              <w:spacing w:before="83" w:line="194" w:lineRule="auto"/>
              <w:ind w:left="605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vAlign w:val="top"/>
          </w:tcPr>
          <w:p>
            <w:pPr>
              <w:spacing w:before="83" w:line="194" w:lineRule="auto"/>
              <w:ind w:left="514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1.3</w:t>
            </w:r>
          </w:p>
        </w:tc>
      </w:tr>
    </w:tbl>
    <w:p>
      <w:pPr>
        <w:spacing w:line="353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人社局2025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>
      <w:pPr>
        <w:spacing w:before="115"/>
      </w:pPr>
    </w:p>
    <w:p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1624" w:type="dxa"/>
            <w:vAlign w:val="top"/>
          </w:tcPr>
          <w:p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79" w:type="dxa"/>
            <w:vAlign w:val="top"/>
          </w:tcPr>
          <w:p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99" w:type="dxa"/>
            <w:vAlign w:val="top"/>
          </w:tcPr>
          <w:p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19" w:type="dxa"/>
            <w:vAlign w:val="top"/>
          </w:tcPr>
          <w:p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222" w:lineRule="auto"/>
      </w:pPr>
      <w:r>
        <w:rPr>
          <w:spacing w:val="4"/>
        </w:rPr>
        <w:t>表三</w:t>
      </w:r>
    </w:p>
    <w:p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人社局2025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>
      <w:pPr>
        <w:spacing w:before="115"/>
      </w:pPr>
    </w:p>
    <w:p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1094" w:type="dxa"/>
            <w:vAlign w:val="top"/>
          </w:tcPr>
          <w:p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>
      <w:pPr>
        <w:pStyle w:val="2"/>
        <w:spacing w:before="100" w:line="222" w:lineRule="auto"/>
      </w:pPr>
      <w:r>
        <w:rPr>
          <w:spacing w:val="4"/>
        </w:rPr>
        <w:t>表四</w:t>
      </w:r>
    </w:p>
    <w:p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人社局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>
      <w:pPr>
        <w:spacing w:before="117"/>
      </w:pPr>
    </w:p>
    <w:p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spacing w:before="81" w:line="194" w:lineRule="auto"/>
              <w:ind w:left="41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68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55.3735</w:t>
            </w:r>
          </w:p>
        </w:tc>
        <w:tc>
          <w:tcPr>
            <w:tcW w:w="720" w:type="dxa"/>
            <w:vAlign w:val="top"/>
          </w:tcPr>
          <w:p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spacing w:before="81" w:line="194" w:lineRule="auto"/>
              <w:ind w:left="5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960" w:type="dxa"/>
            <w:vAlign w:val="top"/>
          </w:tcPr>
          <w:p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人社局2025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rFonts w:hint="eastAsia"/>
          <w:color w:val="333333"/>
          <w:spacing w:val="-33"/>
          <w:sz w:val="26"/>
          <w:szCs w:val="26"/>
          <w:lang w:val="en-US" w:eastAsia="zh-CN"/>
        </w:rPr>
        <w:t>2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3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3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</w:t>
      </w:r>
      <w:r>
        <w:rPr>
          <w:color w:val="333333"/>
          <w:spacing w:val="2"/>
          <w:sz w:val="26"/>
          <w:szCs w:val="26"/>
        </w:rPr>
        <w:t>次。</w:t>
      </w:r>
    </w:p>
    <w:p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val="en-US" w:eastAsia="zh-CN"/>
        </w:rPr>
        <w:t>2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rFonts w:hint="eastAsia"/>
          <w:color w:val="333333"/>
          <w:spacing w:val="-34"/>
          <w:sz w:val="26"/>
          <w:szCs w:val="26"/>
          <w:lang w:val="en-US" w:eastAsia="zh-CN"/>
        </w:rPr>
        <w:t>55.3735</w:t>
      </w:r>
      <w:r>
        <w:rPr>
          <w:color w:val="333333"/>
          <w:spacing w:val="2"/>
          <w:sz w:val="26"/>
          <w:szCs w:val="26"/>
        </w:rPr>
        <w:t>元。</w:t>
      </w:r>
    </w:p>
    <w:p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46</w:t>
      </w:r>
      <w:r>
        <w:rPr>
          <w:color w:val="333333"/>
          <w:spacing w:val="3"/>
          <w:sz w:val="26"/>
          <w:szCs w:val="26"/>
        </w:rPr>
        <w:t>次。</w:t>
      </w:r>
      <w:bookmarkStart w:id="0" w:name="_GoBack"/>
      <w:bookmarkEnd w:id="0"/>
    </w:p>
    <w:p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6E497466"/>
    <w:rsid w:val="74C55763"/>
    <w:rsid w:val="773407FB"/>
    <w:rsid w:val="7A7DC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2094</Characters>
  <TotalTime>923</TotalTime>
  <ScaleCrop>false</ScaleCrop>
  <LinksUpToDate>false</LinksUpToDate>
  <CharactersWithSpaces>2316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2023-11-16T16:19:00Z</dcterms:created>
  <dc:creator>克克</dc:creator>
  <cp:lastModifiedBy>kylin</cp:lastModifiedBy>
  <dcterms:modified xsi:type="dcterms:W3CDTF">2026-01-21T10:17:03Z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2052-11.8.2.10489</vt:lpwstr>
  </property>
  <property fmtid="{D5CDD505-2E9C-101B-9397-08002B2CF9AE}" pid="6" name="ICV">
    <vt:lpwstr>FB6103AC49B34B3296FF8F74F80D2932_13</vt:lpwstr>
  </property>
</Properties>
</file>