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lang w:val="en-US" w:eastAsia="zh-CN" w:bidi="ar"/>
        </w:rPr>
        <w:t>瓦窑沟乡2025年度法治政府建设情况报告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2025年，在县委、县政府的坚强领导下，瓦窑沟乡坚持以习近平新时代中国特色社会主义思想为指导，深入贯彻党的二十大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和二十届二中、三中、四中全会精神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紧围绕法治政府建设的总体目标，坚持依法治乡、依法行政，将法治思维贯穿于全乡经济社会发展的全过程。一年来，我们以制度建设为保障，以规范执法为抓手，以化解矛盾为关键，全面提升基层治理法治化水平，为全乡高质量发展提供了坚实的法治支撑。现将年度工作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一、坚持党的领导，压实法治建设“责任链”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我们始终把党的领导作为法治政府建设的根本保证，构建起“党委统筹、政府主抓、部门联动、社会参与”的法治工作格局。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强化组织引领。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乡党委书记任组长、乡长任常务副组长的法治政府建设工作领导小组，及时调整充实成员，确保领导力量到位。将法治建设纳入全乡经济社会发展总体规划和年度重点工作计划，与中心工作同部署、同推进、同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压实主体责任。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党政主要负责人履行推进法治建设第一责任人职责规定》，坚持“一把手”亲自抓、负总责，对法治建设重要工作亲自部署、重大问题亲自过问、重点环节亲自协调。建立健全法治建设责任清单，层层传导压力，逐级压实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强化督导问效。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建立健全法治政府建设重点任务台账，实行清单化管理、项目化推进。定期开展调度通报，对滞后工作及时提醒督促。将法治建设成效作为衡量领导班子和干部实绩的重要标尺，树立了鲜明的法治导向。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二、健全制度体系，筑牢依法行政“防火墙”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聚焦行政权力运行的关键环节，不断完善制度机制，确保行政决策和管理在法治轨道上运行。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（一）规范决策程序。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落实“三重一大”制度，进一步明确职责权限，规范工作流程。严格执行法定程序，确保决策过程有记录、有纪要、可检查，切实提高决策的科学化、民主化、法治化水平。建立健全行政权力运行制约和监督体系，完善岗位责任清单，确保权力在阳光下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（二）深化政务公开。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公开为常态、不公开为例外”原则，依托乡政府公示栏、微信公众号、村级公开栏等平台，重点围绕财政预决算、惠民政策、项目建设、公益事业等群众关切领域，及时、准确公开信息，保障群众的知情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（三）严格文件管理。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严格落实行政规范性文件制定程序和备案审查制度，对以乡政府名义印发的文件严格进行合法性审核，确保文件内容合法、程序合规。定期开展规范性文件清理工作，维护法制统一和政令畅通。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三、规范行政执法，提升基层治理“新效能”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以深化乡镇综合行政执法改革为契机，全面提升执法规范化水平，切实维护社会公平正义。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（一）深化体制改革。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按照全县统一部署，整合原有站所执法力量和资源，组建运行瓦窑沟乡综合行政执法大队，实现“一支队伍管执法”。建立健全执法协作、信息共享、案件移送等工作机制，明确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大队与县直执法部门的职责边界，有效解决了多头执法、重复执法、执法扰民等痛点问题，基层执法效率显著提升。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（二）落实“三项制度”。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行政执法公示、执法全过程记录、重大执法决定法制审核“三项制度”。主动公示执法主体、人员、权限、依据等信息；对行政执法的启动、调查取证、送达执行等环节进行全过程留痕；明确重大执法决定法制审核范围和标准，确保每一起执法决定都经得起法律检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（三）锻造执法铁军。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人员持证上岗和资格管理制度，组织全乡16名在岗执法人员参加年度法律知识培训和考试，确保持证率100%、全员合格。定期开展以案说法、实战演练，提升执法人员的程序意识和法律素养。健全执法岗位责任机制和过错责任追究制度，督促执法人员依法履职、文明执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四、化解矛盾纠纷，构建和谐稳定“同心圆”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坚持和发展新时代“枫桥经验”，完善多元化纠纷解决机制，努力将矛盾化解在基层、消除在萌芽状态。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（一）畅通信访渠道，搭建干群“连心桥”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领导干部接访制度，完善网上信访、来信来访等多元化诉求表达渠道。变“被动接访”为“主动下访”，及时回应群众关切。全年接待群众来访32批次46人次，受理信访事项8件，按期办结率达100%，依法引导涉法涉诉信访进入法律程序，有效维护了正常的信访秩序，切实解决了群众反映的合理诉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（二）强化人民调解，筑牢稳定“第一道防线”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乡、村、组三级人民调解网络，选优配强专业化调解员队伍。聚焦山林土地、婚姻家庭、邻里纠纷等重点领域，深入开展拉网式排查化解工作。全年共排查化解矛盾纠纷52件，成功调解52件，调解成功率实现100%，真正做到了“小事不出村、大事不出乡”，实现了矛盾纠纷的实质性化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（三）深化基层自治，激发治理“内生动力”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法治与自治相结合，夯实基层治理根基。结合“民主法治示范村”创建，指导各村修订完善务实管用的村规民约，推进村务公开规范化。大力实施“法律明白人”培养工程，全年培养“法律明白人”57名，充分发挥其在政策宣讲、矛盾化解、法律服务中的示范引领作用，有效提升了基层自我管理、自我服务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五、深化普法宣传，涵养法治建设“软环境”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创新普法形式，拓展普法广度，大力营造尊法学法守法用法的浓厚氛围。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（一）聚焦重点内容与对象。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宪法、民法典及乡村振兴、安全生产等法律法规作为重点，制定年度普法计划。坚持领导干部带头学法，落实法治副校长制度，开展“法治进校园”活动4场次。深化“法律进乡村、进企业”，针对不同群体开展精准普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（二）创新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普法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方式方法。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“12·4”国家宪法日等重要节点开展集中宣传，充分发挥微信公众号、村民微信群等新媒体作用。更新乡法治文化广场和各村法治宣传栏内容，营造了浓厚的法治氛围。全年举办各类宣传活动92场，发放资料7910余份，解答法律咨询6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（三）深化法制化服务。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严格落实涉企行政检查“扫码入企”工作制度，规范涉企行政检查行为，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坚决按章检查、依规行事，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营造“无事不扰、有求必应”的法治化营商环境，以数字化手段为企业发展保驾护航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用法治化建设为全乡发展夯基固本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六、存在问题与不足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在肯定成绩的同时，我们也清醒地认识到，对照法治政府建设的高标准要求，我乡工作仍存在一些短板：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（一）法治思维有待深化。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部分干部运用法治思维和法治方式解决问题的能力还不够强，群众中“信访不信法”的现象依然存在。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（二）执法能力有待提升。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综合行政执法队伍组建时间较短，专业经验相对欠缺，执法规范化水平还需进一步提高。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（三）服务资源有待丰富。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乡村公共法律服务资源相对匮乏，服务供给与群众日益增长的法律需求之间还存在差距。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七、2026年工作打算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下一步，瓦窑沟乡将继续坚持以习近平法治思想为指引，重点抓好以下五个方面工作：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（一）持续深化思想认识。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加强干部法治教育培训，不断提高运用法治思维和法治方式履职的能力。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（二）持续优化政府职能。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深化“放管服”改革，规范行政决策程序，提升政务服务效能。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（三）持续规范行政执法。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加强执法队伍培训，全面落实“三项制度”，提升执法规范化水平。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（四）持续化解矛盾纠纷。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坚持和发展新时代“枫桥经验”，完善多元化解机制，提升基层治理水平。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（五）持续深化普法治理。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创新普法形式，加强公共法律服务体系建设，推动优质资源向基层延伸。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法治政府建设任重道远。瓦窑沟乡将以更坚定的决心、更务实的作风，扎实推进各项工作，为建设更高水平的平安瓦窑沟、法治瓦窑沟提供坚强保障！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211" w:right="141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B8963-8310-4CE0-BEB2-DB7C5B22F4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1FFCF43-6E8F-4F71-9A90-73F3E58ECFB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B25C3C6-39F0-48B0-8E5F-6CB58963AE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E6BB0E5-5707-48FC-BAFA-AF5FF8224DA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2E7A284-7E79-41C0-9891-277BD5F1D6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A15F8BB-4C92-451F-BAF0-E549375379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45A3333"/>
    <w:rsid w:val="073C7668"/>
    <w:rsid w:val="08123F24"/>
    <w:rsid w:val="0B3B3792"/>
    <w:rsid w:val="0C684A5B"/>
    <w:rsid w:val="0E39220B"/>
    <w:rsid w:val="11B9129D"/>
    <w:rsid w:val="124E53F9"/>
    <w:rsid w:val="128819B3"/>
    <w:rsid w:val="13613BEC"/>
    <w:rsid w:val="16FC296F"/>
    <w:rsid w:val="1B5A1A13"/>
    <w:rsid w:val="1B813577"/>
    <w:rsid w:val="1EC21DA9"/>
    <w:rsid w:val="1FF57F5C"/>
    <w:rsid w:val="22791318"/>
    <w:rsid w:val="23EB7FF4"/>
    <w:rsid w:val="241743A2"/>
    <w:rsid w:val="2B856638"/>
    <w:rsid w:val="2BC43604"/>
    <w:rsid w:val="2F6173BC"/>
    <w:rsid w:val="30A47560"/>
    <w:rsid w:val="33B2468A"/>
    <w:rsid w:val="383D40A0"/>
    <w:rsid w:val="390D0C9C"/>
    <w:rsid w:val="3FC7326B"/>
    <w:rsid w:val="4B49547C"/>
    <w:rsid w:val="4E21448E"/>
    <w:rsid w:val="51453166"/>
    <w:rsid w:val="55172147"/>
    <w:rsid w:val="5A814E38"/>
    <w:rsid w:val="5B8147BE"/>
    <w:rsid w:val="5BAF6C35"/>
    <w:rsid w:val="62C27B96"/>
    <w:rsid w:val="65091AAC"/>
    <w:rsid w:val="652F7039"/>
    <w:rsid w:val="661204ED"/>
    <w:rsid w:val="6AEB3A02"/>
    <w:rsid w:val="6D6467EB"/>
    <w:rsid w:val="6D9143ED"/>
    <w:rsid w:val="713E7CD2"/>
    <w:rsid w:val="725620A9"/>
    <w:rsid w:val="72930C07"/>
    <w:rsid w:val="7CE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8acdaa8a-493f-4f5c-b290-0f3914837942</errorID>
      <errorWord>法制</errorWord>
      <group>L1_AI</group>
      <groupName>深度校对</groupName>
      <ability>L2_AI_Word</ability>
      <abilityName>字词纠错</abilityName>
      <candidateList>
        <item>法治</item>
      </candidateList>
      <explain/>
      <paraID>6C4651C3</paraID>
      <start>85</start>
      <end>87</end>
      <status>ignored</status>
      <modifiedWord/>
      <trackRevisions>false</trackRevisions>
    </reviewItem>
    <reviewItem>
      <errorID>54a2b7b1-b20c-4d69-b8a0-a5b10eed0629</errorID>
      <errorWord>群众中</errorWord>
      <group>L1_Word</group>
      <groupName>字词问题</groupName>
      <ability>L2_Typo</ability>
      <abilityName>字词错误</abilityName>
      <candidateList>
        <item>群众</item>
      </candidateList>
      <explain>〈名〉❶泛指人民大众：～大会｜深入～｜听取～的意见。❷指没有加入共产党、共青团组织的人。❸指不担任领导职务的人。</explain>
      <paraID>231E7F27</paraID>
      <start>39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5775a-1fbb-459a-8228-fe53476e2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2988</Words>
  <Characters>3021</Characters>
  <Lines>0</Lines>
  <Paragraphs>0</Paragraphs>
  <TotalTime>250</TotalTime>
  <ScaleCrop>false</ScaleCrop>
  <LinksUpToDate>false</LinksUpToDate>
  <CharactersWithSpaces>3021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2026-03-22T07:30:00Z</dcterms:created>
  <dc:creator>Administrator</dc:creator>
  <cp:lastModifiedBy>Sunshine</cp:lastModifiedBy>
  <cp:lastPrinted>2026-03-23T07:05:00Z</cp:lastPrinted>
  <dcterms:modified xsi:type="dcterms:W3CDTF">2026-03-23T07:43:01Z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eyJoZGlkIjoiYTU0NmVjNTEwNzc3YWJjNTI1NjAwOTY0OGI2MzM2NjciLCJ1c2VySWQiOiIyNTcxNTc3MjYifQ==</vt:lpwstr>
  </property>
  <property fmtid="{D5CDD505-2E9C-101B-9397-08002B2CF9AE}" pid="4" name="ICV">
    <vt:lpwstr>B531C0BB5E3B4AC8A3940EEE3A1EE7CC_13</vt:lpwstr>
  </property>
</Properties>
</file>