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D75F7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附件5：</w:t>
      </w:r>
    </w:p>
    <w:p w14:paraId="47C0D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卢氏县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瓦窑沟乡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</w:rPr>
        <w:t>2026年水毁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val="en-US" w:eastAsia="zh-CN"/>
        </w:rPr>
        <w:t>基础设施恢复</w:t>
      </w:r>
    </w:p>
    <w:p w14:paraId="5960E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val="en-US" w:eastAsia="zh-CN"/>
        </w:rPr>
        <w:t>重建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</w:rPr>
        <w:t>中央预算内以工代赈项目</w:t>
      </w:r>
    </w:p>
    <w:p w14:paraId="77A18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技术服务人员报名表</w:t>
      </w:r>
    </w:p>
    <w:p w14:paraId="34960E08">
      <w:pPr>
        <w:ind w:left="-57" w:right="-57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申报岗位：</w:t>
      </w:r>
    </w:p>
    <w:tbl>
      <w:tblPr>
        <w:tblStyle w:val="6"/>
        <w:tblW w:w="957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454"/>
        <w:gridCol w:w="653"/>
        <w:gridCol w:w="71"/>
        <w:gridCol w:w="1914"/>
      </w:tblGrid>
      <w:tr w14:paraId="625D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CD67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姓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48517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56F57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别</w:t>
            </w:r>
          </w:p>
        </w:tc>
        <w:tc>
          <w:tcPr>
            <w:tcW w:w="2107" w:type="dxa"/>
            <w:gridSpan w:val="2"/>
            <w:tcBorders>
              <w:top w:val="single" w:color="auto" w:sz="12" w:space="0"/>
            </w:tcBorders>
            <w:vAlign w:val="center"/>
          </w:tcPr>
          <w:p w14:paraId="1F405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AE49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（照片）</w:t>
            </w:r>
          </w:p>
        </w:tc>
      </w:tr>
      <w:tr w14:paraId="6A48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3F6C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13AC0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34B2D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  贯</w:t>
            </w:r>
          </w:p>
        </w:tc>
        <w:tc>
          <w:tcPr>
            <w:tcW w:w="2107" w:type="dxa"/>
            <w:gridSpan w:val="2"/>
            <w:vAlign w:val="center"/>
          </w:tcPr>
          <w:p w14:paraId="53AFF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52492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678C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9CE2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3FCB6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7E56C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2107" w:type="dxa"/>
            <w:gridSpan w:val="2"/>
            <w:vAlign w:val="center"/>
          </w:tcPr>
          <w:p w14:paraId="47A20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2FC8D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1B18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3399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0BAD6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0E4A7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2107" w:type="dxa"/>
            <w:gridSpan w:val="2"/>
            <w:vAlign w:val="center"/>
          </w:tcPr>
          <w:p w14:paraId="23858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78AA5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1A92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6D62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熟悉专业</w:t>
            </w:r>
          </w:p>
          <w:p w14:paraId="63C22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业务特长</w:t>
            </w:r>
          </w:p>
        </w:tc>
        <w:tc>
          <w:tcPr>
            <w:tcW w:w="6183" w:type="dxa"/>
            <w:gridSpan w:val="8"/>
            <w:vAlign w:val="center"/>
          </w:tcPr>
          <w:p w14:paraId="628DB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100A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1472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67F4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200E6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14:paraId="6A5D1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2E239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2CB3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56759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  <w:p w14:paraId="48A2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1A16C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全日制教育</w:t>
            </w:r>
          </w:p>
          <w:p w14:paraId="14DFE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04DA5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6A928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64B8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067E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7E33F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40966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全日制教育</w:t>
            </w:r>
          </w:p>
          <w:p w14:paraId="4120B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2737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1ADC7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50B3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 w14:paraId="1C11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2A3FE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3533C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在职教育</w:t>
            </w:r>
          </w:p>
          <w:p w14:paraId="56AF0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638B3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4A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46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C6E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D610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现工作单位及职务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3474E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8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职务级别</w:t>
            </w:r>
          </w:p>
          <w:p w14:paraId="57AE5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（如有）</w:t>
            </w:r>
          </w:p>
        </w:tc>
        <w:tc>
          <w:tcPr>
            <w:tcW w:w="14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DDD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E1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任职时间</w:t>
            </w:r>
          </w:p>
        </w:tc>
        <w:tc>
          <w:tcPr>
            <w:tcW w:w="191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CB21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2718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AD77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1BAFD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left"/>
              <w:textAlignment w:val="auto"/>
              <w:rPr>
                <w:rFonts w:hint="eastAsia" w:ascii="仿宋" w:hAnsi="仿宋" w:eastAsia="仿宋" w:cs="仿宋"/>
                <w:color w:val="0000FF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15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9108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59DD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1E4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</w:p>
          <w:p w14:paraId="452A1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CE7D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  <w:p w14:paraId="1CA58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  <w:p w14:paraId="37682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  <w:p w14:paraId="397AD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098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B1F6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年主要工作业绩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85B3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8BA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1C2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奖惩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E2889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 w14:paraId="1A70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619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家庭主要</w:t>
            </w:r>
          </w:p>
          <w:p w14:paraId="6DE98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成员及重要社会关系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631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D09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6E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E99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FBC7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</w:t>
            </w:r>
          </w:p>
        </w:tc>
      </w:tr>
      <w:tr w14:paraId="536E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0B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6EF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F9A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487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349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80FD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C7B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D84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99D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788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282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CA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88FB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703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197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8D0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88E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25D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69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855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865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47C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765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6A3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251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34B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59EE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7FEE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5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93A8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5B07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我承诺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2F1AF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我提供的个人情况和资料全部真实无误。</w:t>
            </w:r>
          </w:p>
          <w:p w14:paraId="77948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我本人不存在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中所罗列的禁止报名的情形，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如出现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禁止报名情形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，同意按照有关规定接受处理。</w:t>
            </w:r>
          </w:p>
          <w:p w14:paraId="25DB5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</w:t>
            </w:r>
          </w:p>
          <w:p w14:paraId="56F9F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承诺人（签字）：</w:t>
            </w:r>
          </w:p>
          <w:p w14:paraId="49A4A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 月　　日</w:t>
            </w:r>
          </w:p>
        </w:tc>
      </w:tr>
    </w:tbl>
    <w:p w14:paraId="22CE6500">
      <w:pPr>
        <w:adjustRightInd w:val="0"/>
        <w:snapToGrid w:val="0"/>
        <w:rPr>
          <w:rFonts w:hint="eastAsia" w:ascii="仿宋" w:hAnsi="仿宋" w:eastAsia="仿宋" w:cs="仿宋"/>
          <w:sz w:val="28"/>
          <w:szCs w:val="28"/>
        </w:rPr>
      </w:pPr>
    </w:p>
    <w:p w14:paraId="57423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备注：1.“工作经历”从院校学习时填起。起止时间填到月，前后要衔接，不得空断（因病休学、休养、待分配等都要如实填写），职务以单位正式发文批准任免的时间为准；</w:t>
      </w:r>
    </w:p>
    <w:p w14:paraId="145D5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2.“主要业绩”请从“干过什么、干成什么”两方面书写，以写实为主；</w:t>
      </w:r>
    </w:p>
    <w:p w14:paraId="3CCE2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3.需在“照片”栏内附上近期1寸标准照。</w:t>
      </w:r>
    </w:p>
    <w:p w14:paraId="05A18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卢氏县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瓦窑沟乡</w:t>
      </w:r>
      <w:r>
        <w:rPr>
          <w:rStyle w:val="8"/>
          <w:rFonts w:hint="default" w:ascii="Times New Roman" w:hAnsi="Times New Roman" w:eastAsia="方正小标宋简体" w:cs="Times New Roman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</w:rPr>
        <w:t>2026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</w:rPr>
        <w:t>年水毁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val="en-US" w:eastAsia="zh-CN"/>
        </w:rPr>
        <w:t>基础设施恢复</w:t>
      </w:r>
    </w:p>
    <w:p w14:paraId="0C54A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val="en-US" w:eastAsia="zh-CN"/>
        </w:rPr>
        <w:t>重建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</w:rPr>
        <w:t>中央预</w:t>
      </w:r>
      <w:bookmarkStart w:id="0" w:name="_GoBack"/>
      <w:bookmarkEnd w:id="0"/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</w:rPr>
        <w:t>算内以工代赈项目</w:t>
      </w:r>
    </w:p>
    <w:p w14:paraId="3DB37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技术服务单位报名表</w:t>
      </w:r>
    </w:p>
    <w:tbl>
      <w:tblPr>
        <w:tblStyle w:val="6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5"/>
        <w:gridCol w:w="1917"/>
        <w:gridCol w:w="1233"/>
        <w:gridCol w:w="2530"/>
        <w:gridCol w:w="884"/>
      </w:tblGrid>
      <w:tr w14:paraId="336F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4" w:hRule="atLeast"/>
          <w:jc w:val="center"/>
        </w:trPr>
        <w:tc>
          <w:tcPr>
            <w:tcW w:w="1815" w:type="dxa"/>
            <w:vAlign w:val="center"/>
          </w:tcPr>
          <w:p w14:paraId="7E7427BE">
            <w:pPr>
              <w:wordWrap w:val="0"/>
              <w:spacing w:line="480" w:lineRule="auto"/>
              <w:jc w:val="both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供应商名称</w:t>
            </w:r>
          </w:p>
        </w:tc>
        <w:tc>
          <w:tcPr>
            <w:tcW w:w="6564" w:type="dxa"/>
            <w:gridSpan w:val="4"/>
            <w:vAlign w:val="bottom"/>
          </w:tcPr>
          <w:p w14:paraId="7A5D5C8D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06807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1815" w:type="dxa"/>
            <w:vAlign w:val="top"/>
          </w:tcPr>
          <w:p w14:paraId="1A9FE949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法定代表人或</w:t>
            </w:r>
          </w:p>
          <w:p w14:paraId="032BC0CD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委托代理人</w:t>
            </w:r>
          </w:p>
        </w:tc>
        <w:tc>
          <w:tcPr>
            <w:tcW w:w="1917" w:type="dxa"/>
            <w:vAlign w:val="bottom"/>
          </w:tcPr>
          <w:p w14:paraId="2B364CEB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6DC6E964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报名时间</w:t>
            </w:r>
          </w:p>
        </w:tc>
        <w:tc>
          <w:tcPr>
            <w:tcW w:w="3414" w:type="dxa"/>
            <w:gridSpan w:val="2"/>
            <w:vAlign w:val="bottom"/>
          </w:tcPr>
          <w:p w14:paraId="5092BB1C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15745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atLeast"/>
          <w:jc w:val="center"/>
        </w:trPr>
        <w:tc>
          <w:tcPr>
            <w:tcW w:w="1815" w:type="dxa"/>
            <w:vAlign w:val="center"/>
          </w:tcPr>
          <w:p w14:paraId="64F8BF9C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电话</w:t>
            </w:r>
          </w:p>
        </w:tc>
        <w:tc>
          <w:tcPr>
            <w:tcW w:w="1917" w:type="dxa"/>
            <w:vAlign w:val="bottom"/>
          </w:tcPr>
          <w:p w14:paraId="3B6C34DF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45C5077E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邮箱</w:t>
            </w:r>
          </w:p>
        </w:tc>
        <w:tc>
          <w:tcPr>
            <w:tcW w:w="3414" w:type="dxa"/>
            <w:gridSpan w:val="2"/>
            <w:vAlign w:val="center"/>
          </w:tcPr>
          <w:p w14:paraId="5109D08A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3BF3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  <w:jc w:val="center"/>
        </w:trPr>
        <w:tc>
          <w:tcPr>
            <w:tcW w:w="1815" w:type="dxa"/>
            <w:vAlign w:val="center"/>
          </w:tcPr>
          <w:p w14:paraId="41841F5F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报名地点</w:t>
            </w:r>
          </w:p>
        </w:tc>
        <w:tc>
          <w:tcPr>
            <w:tcW w:w="6564" w:type="dxa"/>
            <w:gridSpan w:val="4"/>
            <w:vAlign w:val="center"/>
          </w:tcPr>
          <w:p w14:paraId="5D730E8F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5F9D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1" w:hRule="atLeast"/>
          <w:jc w:val="center"/>
        </w:trPr>
        <w:tc>
          <w:tcPr>
            <w:tcW w:w="8379" w:type="dxa"/>
            <w:gridSpan w:val="5"/>
            <w:vAlign w:val="center"/>
          </w:tcPr>
          <w:p w14:paraId="270F6E7C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原件检验情况</w:t>
            </w:r>
          </w:p>
        </w:tc>
      </w:tr>
      <w:tr w14:paraId="2154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7495" w:type="dxa"/>
            <w:gridSpan w:val="4"/>
            <w:vAlign w:val="center"/>
          </w:tcPr>
          <w:p w14:paraId="20B9F120">
            <w:pPr>
              <w:wordWrap w:val="0"/>
              <w:spacing w:line="48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4E4A4D1C">
            <w:pPr>
              <w:wordWrap w:val="0"/>
              <w:spacing w:line="480" w:lineRule="auto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（1）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授权委托书原件（委托代理人报名的需提供）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；</w:t>
            </w:r>
          </w:p>
        </w:tc>
        <w:tc>
          <w:tcPr>
            <w:tcW w:w="884" w:type="dxa"/>
            <w:vAlign w:val="bottom"/>
          </w:tcPr>
          <w:p w14:paraId="76BCFDCB">
            <w:pPr>
              <w:spacing w:line="291" w:lineRule="exact"/>
              <w:ind w:firstLine="0"/>
              <w:jc w:val="both"/>
            </w:pPr>
          </w:p>
        </w:tc>
      </w:tr>
      <w:tr w14:paraId="58B0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7495" w:type="dxa"/>
            <w:gridSpan w:val="4"/>
            <w:vAlign w:val="center"/>
          </w:tcPr>
          <w:p w14:paraId="0BAC9102">
            <w:pPr>
              <w:wordWrap w:val="0"/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</w:pPr>
          </w:p>
          <w:p w14:paraId="0F85D2D2">
            <w:pPr>
              <w:wordWrap w:val="0"/>
              <w:spacing w:line="480" w:lineRule="auto"/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  <w:t>（2）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报名人居民身份证原件及加盖企业公章的复印件一份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  <w:t>；</w:t>
            </w:r>
          </w:p>
        </w:tc>
        <w:tc>
          <w:tcPr>
            <w:tcW w:w="884" w:type="dxa"/>
            <w:vAlign w:val="bottom"/>
          </w:tcPr>
          <w:p w14:paraId="53E4D58D">
            <w:pPr>
              <w:spacing w:line="281" w:lineRule="exact"/>
              <w:ind w:left="20" w:firstLine="0"/>
              <w:jc w:val="both"/>
            </w:pPr>
          </w:p>
        </w:tc>
      </w:tr>
      <w:tr w14:paraId="233B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7" w:hRule="atLeast"/>
          <w:jc w:val="center"/>
        </w:trPr>
        <w:tc>
          <w:tcPr>
            <w:tcW w:w="7495" w:type="dxa"/>
            <w:gridSpan w:val="4"/>
            <w:vAlign w:val="center"/>
          </w:tcPr>
          <w:p w14:paraId="31803039">
            <w:pPr>
              <w:numPr>
                <w:ilvl w:val="0"/>
                <w:numId w:val="0"/>
              </w:numPr>
              <w:wordWrap w:val="0"/>
              <w:spacing w:line="360" w:lineRule="auto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51CC987E">
            <w:pPr>
              <w:numPr>
                <w:ilvl w:val="0"/>
                <w:numId w:val="0"/>
              </w:numPr>
              <w:wordWrap w:val="0"/>
              <w:spacing w:line="360" w:lineRule="auto"/>
              <w:ind w:right="0" w:rightChars="0"/>
              <w:jc w:val="both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</w:t>
            </w:r>
            <w:r>
              <w:rPr>
                <w:rFonts w:hint="eastAsia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企业营业执照、资质证书、现场管理人员资格证书加盖企业公章的复印件一份；</w:t>
            </w:r>
          </w:p>
        </w:tc>
        <w:tc>
          <w:tcPr>
            <w:tcW w:w="884" w:type="dxa"/>
            <w:vAlign w:val="bottom"/>
          </w:tcPr>
          <w:p w14:paraId="30CAB402">
            <w:pPr>
              <w:spacing w:line="280" w:lineRule="exact"/>
              <w:ind w:firstLine="0"/>
              <w:jc w:val="both"/>
            </w:pPr>
          </w:p>
        </w:tc>
      </w:tr>
      <w:tr w14:paraId="0251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5" w:hRule="atLeast"/>
          <w:jc w:val="center"/>
        </w:trPr>
        <w:tc>
          <w:tcPr>
            <w:tcW w:w="7495" w:type="dxa"/>
            <w:gridSpan w:val="4"/>
            <w:vAlign w:val="center"/>
          </w:tcPr>
          <w:p w14:paraId="24D24CAC">
            <w:pPr>
              <w:wordWrap w:val="0"/>
              <w:spacing w:line="360" w:lineRule="auto"/>
              <w:jc w:val="both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</w:t>
            </w:r>
            <w:r>
              <w:rPr>
                <w:rFonts w:hint="eastAsia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供应商在“信用中国”网站（www.creditchina.gov.cn）查询相关主体信用记录（对列入失信被执行人、</w:t>
            </w:r>
            <w:r>
              <w:rPr>
                <w:rFonts w:hint="eastAsia" w:ascii="宋体" w:hAnsi="宋体" w:cs="宋体"/>
                <w:sz w:val="28"/>
                <w:szCs w:val="28"/>
              </w:rPr>
              <w:t>重大税收违法失信主体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当事人名单的，拒绝其参与本次竞租活动）截图加盖公章一份；</w:t>
            </w:r>
          </w:p>
        </w:tc>
        <w:tc>
          <w:tcPr>
            <w:tcW w:w="884" w:type="dxa"/>
            <w:vAlign w:val="bottom"/>
          </w:tcPr>
          <w:p w14:paraId="4864522B">
            <w:pPr>
              <w:spacing w:line="360" w:lineRule="exact"/>
              <w:ind w:left="100" w:firstLine="0"/>
              <w:jc w:val="both"/>
            </w:pPr>
          </w:p>
        </w:tc>
      </w:tr>
    </w:tbl>
    <w:p w14:paraId="738DBF4D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E7BEF"/>
    <w:rsid w:val="0B496DD3"/>
    <w:rsid w:val="2FCA5CCC"/>
    <w:rsid w:val="4A12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3">
    <w:name w:val="Body Text 2"/>
    <w:basedOn w:val="1"/>
    <w:next w:val="4"/>
    <w:qFormat/>
    <w:uiPriority w:val="0"/>
    <w:pPr>
      <w:spacing w:after="120" w:afterAutospacing="0" w:line="480" w:lineRule="auto"/>
    </w:pPr>
  </w:style>
  <w:style w:type="paragraph" w:styleId="4">
    <w:name w:val="Plain Text"/>
    <w:basedOn w:val="1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Courier New" w:eastAsia="宋体"/>
      <w:sz w:val="21"/>
    </w:rPr>
  </w:style>
  <w:style w:type="paragraph" w:styleId="5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686</Words>
  <Characters>716</Characters>
  <Lines>0</Lines>
  <Paragraphs>0</Paragraphs>
  <TotalTime>5</TotalTime>
  <ScaleCrop>false</ScaleCrop>
  <LinksUpToDate>false</LinksUpToDate>
  <CharactersWithSpaces>772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2026-03-26T04:51:00Z</dcterms:created>
  <dc:creator>ASUS</dc:creator>
  <cp:lastModifiedBy>公共文印～18739891223</cp:lastModifiedBy>
  <cp:lastPrinted>2026-03-27T01:36:46Z</cp:lastPrinted>
  <dcterms:modified xsi:type="dcterms:W3CDTF">2026-03-27T01:38:55Z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eyJoZGlkIjoiZDA0OTQ2NzEyODc3YjA5ZGEwODBlNGNmODk4MjhiNTQiLCJ1c2VySWQiOiI0OTMwMjQxMDIifQ==</vt:lpwstr>
  </property>
  <property fmtid="{D5CDD505-2E9C-101B-9397-08002B2CF9AE}" pid="4" name="ICV">
    <vt:lpwstr>B739C5A26272423DBD9A0CBDF206F021_13</vt:lpwstr>
  </property>
</Properties>
</file>