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附件2：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-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highlight w:val="none"/>
          <w:lang w:val="en-US" w:eastAsia="zh-CN"/>
        </w:rPr>
        <w:t>卢氏县汤河乡汤河村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highlight w:val="none"/>
          <w:lang w:val="en-US" w:eastAsia="zh-CN"/>
        </w:rPr>
        <w:t>2026年特色旅村配套基础设施建设以工代赈项目机械招租评分办法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卢氏县汤河乡汤河村2026年特色旅村配套基础设施建设以工代赈项目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资金节约、公开透明、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村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民利益最大化，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依据《河南省以工代赈项目创新承接方式和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劳务组织模式工作指南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（试行）》，特制定本办法：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一、资格预审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有下列情形之一的，取消应聘资格。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1.机手从业年限低于3年（不含3年）或高于3年但无从事公路工程作业经历的；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2.机械设备距法定报废时间在三年以内（含三年）或发生过重大事故的；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3.不接受自备油料、下月中旬结算上月租金支付方式的。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二、百分评定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2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（一）报价部分（50分）。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报价包含油料费、机手工资，报价最低得50分，每高于最低报价一个百分点扣5分。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2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（二）机械设备部分（20分）。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机龄3年以内的（含3年）得20分，超过3年每超一年扣2分，不足一年超过6个月的按一年计算，不超过6个月的不计算，直至20分扣完；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2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（三）机械操作手部分（30分）。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1.机手从业时间3年的得15分，每增加一年加一分，不足一年超过6个月的按一年计算，不超过6个月的不计算，最高分加5分；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2.从事公路工程作业1-15年（含1年和15年）得5分，超过15年的得10分。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三、结果运用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分机械设备类别评定，按得分从高到低确定中标机械设备，并签订租赁协议。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2" w:firstLineChars="200"/>
        <w:jc w:val="both"/>
        <w:textAlignment w:val="bottom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四、特别声明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名需提供机械设备证书、机手身份证、机手从业资格证书、机主身份证、机主开户行及账号、机械设备和机手保险凭证、机手从事公路工程施工证明、机械设备无重大事故证明以及做出相应承诺，承诺事项见报名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2.挖机、装载机只接受按小时报价，自卸车只接受按天或月报价，酒水车只接受按车次报价（洒水车包含水），钢模板等只接受按平方米报价，所有大型机械设备报价包含机手工资、油料费、维修等。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332A1"/>
    <w:rsid w:val="074711EA"/>
    <w:rsid w:val="0A0A1846"/>
    <w:rsid w:val="0AF02C43"/>
    <w:rsid w:val="0DA22ED5"/>
    <w:rsid w:val="0FE501AB"/>
    <w:rsid w:val="11E320E0"/>
    <w:rsid w:val="1FF73CD4"/>
    <w:rsid w:val="218A7D25"/>
    <w:rsid w:val="2343486B"/>
    <w:rsid w:val="25902C01"/>
    <w:rsid w:val="295E75D7"/>
    <w:rsid w:val="2CD17E43"/>
    <w:rsid w:val="346F3023"/>
    <w:rsid w:val="3C6504EB"/>
    <w:rsid w:val="3FFF766E"/>
    <w:rsid w:val="462D26B3"/>
    <w:rsid w:val="4BC468B1"/>
    <w:rsid w:val="4CBF1A41"/>
    <w:rsid w:val="4F7C1F44"/>
    <w:rsid w:val="50B769E4"/>
    <w:rsid w:val="57201787"/>
    <w:rsid w:val="57A6098A"/>
    <w:rsid w:val="58563A41"/>
    <w:rsid w:val="58A70620"/>
    <w:rsid w:val="5AD22D98"/>
    <w:rsid w:val="615362B5"/>
    <w:rsid w:val="65BE06CE"/>
    <w:rsid w:val="673D650F"/>
    <w:rsid w:val="67F325A0"/>
    <w:rsid w:val="6965127B"/>
    <w:rsid w:val="6B47727F"/>
    <w:rsid w:val="71D30EE9"/>
    <w:rsid w:val="75B53DA4"/>
    <w:rsid w:val="7B9E3DDC"/>
    <w:rsid w:val="7EA63A70"/>
    <w:rsid w:val="BBFE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740</Characters>
  <Lines>0</Lines>
  <Paragraphs>0</Paragraphs>
  <TotalTime>3</TotalTime>
  <ScaleCrop>false</ScaleCrop>
  <LinksUpToDate>false</LinksUpToDate>
  <CharactersWithSpaces>740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2026-03-26T12:45:00Z</dcterms:created>
  <dc:creator>ASUS</dc:creator>
  <cp:lastModifiedBy>小橙子</cp:lastModifiedBy>
  <cp:lastPrinted>2026-07-31T11:43:42Z</cp:lastPrinted>
  <dcterms:modified xsi:type="dcterms:W3CDTF">2026-07-31T11:44:02Z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KSOTemplateDocerSaveRecord">
    <vt:lpwstr>eyJoZGlkIjoiMmZkZjY4YWNhMmI3ZDg0NmZmZTNiMGRkMTU0YWY1OTMiLCJ1c2VySWQiOiIyNzMyNTU4OTIifQ==</vt:lpwstr>
  </property>
  <property fmtid="{D5CDD505-2E9C-101B-9397-08002B2CF9AE}" pid="4" name="ICV">
    <vt:lpwstr>666A42FDB541483D958633354EB33B46_13</vt:lpwstr>
  </property>
</Properties>
</file>