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467AB8">
      <w:pPr>
        <w:pStyle w:val="5"/>
        <w:jc w:val="left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附件1：</w:t>
      </w:r>
    </w:p>
    <w:p w14:paraId="1B717EC9">
      <w:pPr>
        <w:pStyle w:val="3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2026年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卢氏县特色</w:t>
      </w:r>
      <w:bookmarkStart w:id="0" w:name="_GoBack"/>
      <w:bookmarkEnd w:id="0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畜禽产业发展</w:t>
      </w:r>
      <w:r>
        <w:rPr>
          <w:rFonts w:hint="default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（高效蜂授粉技术推广）项目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申报表</w:t>
      </w:r>
    </w:p>
    <w:tbl>
      <w:tblPr>
        <w:tblStyle w:val="10"/>
        <w:tblW w:w="5227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3891"/>
        <w:gridCol w:w="5345"/>
      </w:tblGrid>
      <w:tr w14:paraId="08E4B3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98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FC5C77B">
            <w:pPr>
              <w:pStyle w:val="16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项目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B29449B">
            <w:pPr>
              <w:pStyle w:val="16"/>
              <w:jc w:val="center"/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z w:val="21"/>
                <w:szCs w:val="21"/>
              </w:rPr>
              <w:t>内容</w:t>
            </w:r>
          </w:p>
        </w:tc>
      </w:tr>
      <w:tr w14:paraId="6FD82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2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CA29261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申报主体名称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EAAD17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3EED2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44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30532869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统一社会信用代码/身份证号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EDDB776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6AE99C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89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CAF5D62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联系人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EC8BAE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53F5E0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3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450F0A9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主体类型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A674B39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□蜂农 □农民专业合作社 □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企业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□专业化服务组织</w:t>
            </w:r>
          </w:p>
        </w:tc>
      </w:tr>
      <w:tr w14:paraId="01BD96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41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F2117F0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可用于授粉作业自有蜂群数量（群）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12D5C5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270C13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61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F67D4E0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蜂群质量情况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BA11221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□拟申请省畜牧技术推广总站核验</w:t>
            </w:r>
          </w:p>
        </w:tc>
      </w:tr>
      <w:tr w14:paraId="66EEC2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673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4A9811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拟开展授粉服务作物类型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78A14A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□果树（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苹果、梨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等） □中药材（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eastAsia="zh-CN"/>
              </w:rPr>
              <w:t>五味子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等） □其他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single"/>
                <w:lang w:val="en-US" w:eastAsia="zh-CN"/>
              </w:rPr>
              <w:t xml:space="preserve">        </w:t>
            </w:r>
            <w:r>
              <w:rPr>
                <w:rFonts w:hint="eastAsia" w:ascii="仿宋_GB2312" w:hAnsi="仿宋_GB2312" w:eastAsia="仿宋_GB2312" w:cs="仿宋_GB2312"/>
                <w:sz w:val="21"/>
                <w:szCs w:val="21"/>
                <w:u w:val="none"/>
                <w:lang w:val="en-US" w:eastAsia="zh-CN"/>
              </w:rPr>
              <w:t>。</w:t>
            </w:r>
          </w:p>
        </w:tc>
      </w:tr>
      <w:tr w14:paraId="1534D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79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752204D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拟计划开展授粉服务面积（亩）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D8B90EE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</w:p>
        </w:tc>
      </w:tr>
      <w:tr w14:paraId="03E50A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11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53F9FD0B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是否具备授粉作业管护、转运能力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4AA312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□是 □否</w:t>
            </w:r>
          </w:p>
        </w:tc>
      </w:tr>
      <w:tr w14:paraId="186427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508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1886F887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是否承诺接受项目监管、配合核验验收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5066E8C">
            <w:pPr>
              <w:pStyle w:val="16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0" w:after="0" w:line="40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□是 □否</w:t>
            </w:r>
          </w:p>
        </w:tc>
      </w:tr>
      <w:tr w14:paraId="31354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541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6124F145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>申请单位意见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top"/>
          </w:tcPr>
          <w:p w14:paraId="1E71014F">
            <w:pPr>
              <w:jc w:val="left"/>
              <w:rPr>
                <w:rFonts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>本单位对所有申报材料内容的真实性和准确性负责，特此申请。</w:t>
            </w:r>
          </w:p>
          <w:p w14:paraId="0D98058F">
            <w:pPr>
              <w:ind w:firstLine="210" w:firstLineChars="100"/>
              <w:jc w:val="left"/>
              <w:rPr>
                <w:rFonts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</w:pPr>
          </w:p>
          <w:p w14:paraId="2580F626">
            <w:pPr>
              <w:ind w:firstLine="210" w:firstLineChars="100"/>
              <w:jc w:val="left"/>
            </w:pP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 xml:space="preserve">负责人： </w:t>
            </w:r>
          </w:p>
          <w:p w14:paraId="3C3C9C39">
            <w:pPr>
              <w:ind w:firstLine="2520" w:firstLineChars="1200"/>
              <w:jc w:val="left"/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</w:pPr>
          </w:p>
          <w:p w14:paraId="297E6B6D">
            <w:pPr>
              <w:ind w:firstLine="3150" w:firstLineChars="150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 xml:space="preserve">年  </w:t>
            </w: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 xml:space="preserve">月 </w:t>
            </w: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 xml:space="preserve"> 日</w:t>
            </w:r>
          </w:p>
        </w:tc>
      </w:tr>
      <w:tr w14:paraId="2467A6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1610" w:hRule="atLeast"/>
          <w:jc w:val="center"/>
        </w:trPr>
        <w:tc>
          <w:tcPr>
            <w:tcW w:w="389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7E6B062C">
            <w:pPr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  <w:lang w:eastAsia="zh-CN"/>
              </w:rPr>
              <w:t>乡镇</w:t>
            </w: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>人民政府意见</w:t>
            </w:r>
          </w:p>
        </w:tc>
        <w:tc>
          <w:tcPr>
            <w:tcW w:w="53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 w14:paraId="23E7FABB">
            <w:pPr>
              <w:ind w:firstLine="210" w:firstLineChars="100"/>
              <w:jc w:val="left"/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 xml:space="preserve">负责人：   </w:t>
            </w:r>
          </w:p>
          <w:p w14:paraId="6BFE4478">
            <w:pPr>
              <w:ind w:firstLine="210" w:firstLineChars="100"/>
              <w:jc w:val="left"/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</w:pPr>
          </w:p>
          <w:p w14:paraId="1FD97532">
            <w:pPr>
              <w:jc w:val="left"/>
              <w:rPr>
                <w:rFonts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 xml:space="preserve"> </w:t>
            </w:r>
          </w:p>
          <w:p w14:paraId="5AE7BCD7">
            <w:pPr>
              <w:ind w:firstLine="210" w:firstLineChars="100"/>
              <w:jc w:val="left"/>
              <w:rPr>
                <w:rFonts w:hint="eastAsia" w:ascii="仿宋_GB2312" w:hAnsi="仿宋_GB2312" w:eastAsia="仿宋_GB2312" w:cs="仿宋_GB2312"/>
                <w:sz w:val="21"/>
                <w:szCs w:val="21"/>
              </w:rPr>
            </w:pP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                          </w:t>
            </w: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 xml:space="preserve">年 </w:t>
            </w: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 xml:space="preserve"> 月  </w:t>
            </w: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仿宋_GB2312" w:hAnsi="仿宋" w:eastAsia="仿宋_GB2312" w:cs="仿宋_GB2312"/>
                <w:color w:val="auto"/>
                <w:sz w:val="21"/>
                <w:szCs w:val="21"/>
                <w:highlight w:val="none"/>
              </w:rPr>
              <w:t>日</w:t>
            </w:r>
          </w:p>
        </w:tc>
      </w:tr>
    </w:tbl>
    <w:p w14:paraId="73E9B8C2">
      <w:pPr>
        <w:pStyle w:val="5"/>
        <w:jc w:val="left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附件2：</w:t>
      </w:r>
    </w:p>
    <w:p w14:paraId="4803D8D4">
      <w:pPr>
        <w:pStyle w:val="5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val="en-US" w:eastAsia="zh-CN"/>
        </w:rPr>
        <w:t>申报承诺书</w:t>
      </w:r>
    </w:p>
    <w:p w14:paraId="232C9F77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（社会信用代码证：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 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</w:rPr>
        <w:t>郑重承诺：本申报表及所附全部材料真实、完整、有效，自愿承担本项目蜂授粉社会化服务，严格执行项目管理规定、蜂授粉技术规程；若存在虚报材料、弄虚作假、套取财政资金等行为，自愿取消补助资格，承担相应责任。</w:t>
      </w:r>
    </w:p>
    <w:p w14:paraId="39FC949E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3A929FCE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申报人（签字/盖章）：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</w:t>
      </w:r>
    </w:p>
    <w:p w14:paraId="5D7E47C8">
      <w:pPr>
        <w:pStyle w:val="16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  <w:sectPr>
          <w:pgSz w:w="11906" w:h="16838"/>
          <w:pgMar w:top="2211" w:right="1417" w:bottom="1871" w:left="1644" w:header="708" w:footer="708" w:gutter="0"/>
          <w:cols w:space="720" w:num="1"/>
          <w:docGrid w:linePitch="360" w:charSpace="0"/>
        </w:sect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6C9DB001">
      <w:pPr>
        <w:pStyle w:val="5"/>
        <w:jc w:val="left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附件3：</w:t>
      </w:r>
    </w:p>
    <w:p w14:paraId="04F9CD2D"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信用承诺书</w:t>
      </w:r>
    </w:p>
    <w:p w14:paraId="20AA4C31">
      <w:pPr>
        <w:pStyle w:val="16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79D3D6D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本人/本单位作为2026年卢氏县特色畜禽产业发展（高效蜂授粉技术推广）项目申报主体，郑重作出如下信用承诺：</w:t>
      </w:r>
    </w:p>
    <w:p w14:paraId="23966D68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32"/>
          <w:szCs w:val="32"/>
        </w:rPr>
        <w:t>本单位（本人）信用状况良好，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不存在套取、骗取财政资金的失信记录</w:t>
      </w:r>
      <w:r>
        <w:rPr>
          <w:rFonts w:hint="eastAsia" w:ascii="仿宋_GB2312" w:hAnsi="仿宋_GB2312" w:eastAsia="仿宋_GB2312" w:cs="仿宋_GB2312"/>
          <w:sz w:val="32"/>
          <w:szCs w:val="32"/>
        </w:rPr>
        <w:t>；未被列入失信被执行人、重大税收违法失信主体、政府采购严重违法失信行为记录名单，无农业项目财政资金违规违纪处罚记录。</w:t>
      </w:r>
    </w:p>
    <w:p w14:paraId="4979D445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32"/>
          <w:szCs w:val="32"/>
        </w:rPr>
        <w:t>申报项目所提交全部资料、数据均真实、准确、完整，不存在弄虚作假、虚报蜂群、虚报授粉面积等行为。</w:t>
      </w:r>
    </w:p>
    <w:p w14:paraId="22240BBB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3、</w:t>
      </w:r>
      <w:r>
        <w:rPr>
          <w:rFonts w:hint="eastAsia" w:ascii="仿宋_GB2312" w:hAnsi="仿宋_GB2312" w:eastAsia="仿宋_GB2312" w:cs="仿宋_GB2312"/>
          <w:sz w:val="32"/>
          <w:szCs w:val="32"/>
        </w:rPr>
        <w:t>若存在失信、虚报、套取财政资金行为，自愿取消项目申报及补助资格，自愿退回全部财政补助资金，自愿纳入农业农村项目失信主体名单，3年内不得申报本县农业农村各类财政项目，愿意承担相应法律责任。</w:t>
      </w:r>
    </w:p>
    <w:p w14:paraId="423AD899">
      <w:pPr>
        <w:pStyle w:val="16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079F2D3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承诺人（签字/单位盖章）：</w:t>
      </w:r>
    </w:p>
    <w:p w14:paraId="56323E8A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身份证号/统一社会信用代码：</w:t>
      </w:r>
    </w:p>
    <w:p w14:paraId="139568A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联系电话：</w:t>
      </w:r>
    </w:p>
    <w:p w14:paraId="6428FD45">
      <w:pPr>
        <w:pStyle w:val="1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60" w:lineRule="exact"/>
        <w:ind w:left="0"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日期：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2E4B7A97">
      <w:pPr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2211" w:right="1417" w:bottom="1871" w:left="164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053E22C1"/>
    <w:rsid w:val="0A8A06EA"/>
    <w:rsid w:val="0B4E0AD0"/>
    <w:rsid w:val="124D097B"/>
    <w:rsid w:val="154A73F4"/>
    <w:rsid w:val="15E11B06"/>
    <w:rsid w:val="179853FC"/>
    <w:rsid w:val="206A094A"/>
    <w:rsid w:val="26C80424"/>
    <w:rsid w:val="275859A0"/>
    <w:rsid w:val="291F30B1"/>
    <w:rsid w:val="2E1B37F2"/>
    <w:rsid w:val="376C5F71"/>
    <w:rsid w:val="3783025E"/>
    <w:rsid w:val="40F50B07"/>
    <w:rsid w:val="43B53AA0"/>
    <w:rsid w:val="44143923"/>
    <w:rsid w:val="470D3C59"/>
    <w:rsid w:val="47B34520"/>
    <w:rsid w:val="503B1837"/>
    <w:rsid w:val="515D3A2F"/>
    <w:rsid w:val="59254E33"/>
    <w:rsid w:val="5BB10BFF"/>
    <w:rsid w:val="5C181C2E"/>
    <w:rsid w:val="5D2378DB"/>
    <w:rsid w:val="5F514542"/>
    <w:rsid w:val="65891DC8"/>
    <w:rsid w:val="6B5A786B"/>
    <w:rsid w:val="6E002B48"/>
    <w:rsid w:val="6E0C6169"/>
    <w:rsid w:val="6EEF1D13"/>
    <w:rsid w:val="70227EC6"/>
    <w:rsid w:val="718123FD"/>
    <w:rsid w:val="71FE226D"/>
    <w:rsid w:val="724244F7"/>
    <w:rsid w:val="740D073F"/>
    <w:rsid w:val="7E06498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heading 1"/>
    <w:next w:val="1"/>
    <w:qFormat/>
    <w:uiPriority w:val="0"/>
    <w:pPr>
      <w:spacing w:before="380" w:after="140" w:line="288" w:lineRule="auto"/>
      <w:ind w:left="0"/>
      <w:jc w:val="left"/>
      <w:outlineLvl w:val="0"/>
    </w:pPr>
    <w:rPr>
      <w:rFonts w:ascii="Arial" w:hAnsi="Arial" w:eastAsia="等线" w:cs="Arial"/>
      <w:b/>
      <w:bCs/>
      <w:sz w:val="36"/>
      <w:szCs w:val="36"/>
    </w:rPr>
  </w:style>
  <w:style w:type="paragraph" w:styleId="4">
    <w:name w:val="heading 2"/>
    <w:next w:val="1"/>
    <w:qFormat/>
    <w:uiPriority w:val="0"/>
    <w:pPr>
      <w:spacing w:before="320" w:after="120" w:line="288" w:lineRule="auto"/>
      <w:ind w:left="0"/>
      <w:jc w:val="left"/>
      <w:outlineLvl w:val="1"/>
    </w:pPr>
    <w:rPr>
      <w:rFonts w:ascii="Arial" w:hAnsi="Arial" w:eastAsia="等线" w:cs="Arial"/>
      <w:b/>
      <w:bCs/>
      <w:sz w:val="32"/>
      <w:szCs w:val="32"/>
    </w:rPr>
  </w:style>
  <w:style w:type="paragraph" w:styleId="5">
    <w:name w:val="heading 3"/>
    <w:next w:val="1"/>
    <w:qFormat/>
    <w:uiPriority w:val="0"/>
    <w:pPr>
      <w:spacing w:before="300" w:after="120" w:line="288" w:lineRule="auto"/>
      <w:ind w:left="0"/>
      <w:jc w:val="left"/>
      <w:outlineLvl w:val="2"/>
    </w:pPr>
    <w:rPr>
      <w:rFonts w:ascii="Arial" w:hAnsi="Arial" w:eastAsia="等线" w:cs="Arial"/>
      <w:b/>
      <w:bCs/>
      <w:sz w:val="30"/>
      <w:szCs w:val="30"/>
    </w:rPr>
  </w:style>
  <w:style w:type="paragraph" w:styleId="6">
    <w:name w:val="heading 4"/>
    <w:next w:val="1"/>
    <w:qFormat/>
    <w:uiPriority w:val="0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7">
    <w:name w:val="heading 5"/>
    <w:next w:val="1"/>
    <w:qFormat/>
    <w:uiPriority w:val="0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8">
    <w:name w:val="heading 6"/>
    <w:next w:val="1"/>
    <w:qFormat/>
    <w:uiPriority w:val="0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1">
    <w:name w:val="Default Paragraph Font"/>
    <w:semiHidden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paragraph" w:styleId="9">
    <w:name w:val="footnote text"/>
    <w:link w:val="15"/>
    <w:semiHidden/>
    <w:unhideWhenUsed/>
    <w:qFormat/>
    <w:uiPriority w:val="99"/>
    <w:pPr>
      <w:spacing w:after="0" w:line="240" w:lineRule="auto"/>
    </w:pPr>
    <w:rPr>
      <w:rFonts w:asciiTheme="minorHAnsi" w:hAnsiTheme="minorHAnsi" w:eastAsiaTheme="minorEastAsia" w:cstheme="minorBidi"/>
      <w:sz w:val="20"/>
      <w:szCs w:val="20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Theme="minorHAnsi" w:hAnsiTheme="minorHAnsi" w:eastAsiaTheme="minorEastAsia" w:cstheme="minorBidi"/>
      <w:sz w:val="21"/>
      <w:szCs w:val="22"/>
    </w:rPr>
  </w:style>
  <w:style w:type="character" w:customStyle="1" w:styleId="15">
    <w:name w:val="Footnote Text Char"/>
    <w:link w:val="9"/>
    <w:semiHidden/>
    <w:unhideWhenUsed/>
    <w:qFormat/>
    <w:uiPriority w:val="99"/>
    <w:rPr>
      <w:sz w:val="20"/>
      <w:szCs w:val="20"/>
    </w:rPr>
  </w:style>
  <w:style w:type="paragraph" w:customStyle="1" w:styleId="16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17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3</Pages>
  <Words>1377</Words>
  <Characters>1412</Characters>
  <TotalTime>1</TotalTime>
  <ScaleCrop>false</ScaleCrop>
  <LinksUpToDate>false</LinksUpToDate>
  <CharactersWithSpaces>1551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2026-09-16T00:04:00Z</dcterms:created>
  <dc:creator>Un-named</dc:creator>
  <cp:lastModifiedBy>西瓜大王</cp:lastModifiedBy>
  <dcterms:modified xsi:type="dcterms:W3CDTF">2026-10-26T02:49:55Z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eyJoZGlkIjoiODFkY2Q4YzgyMzY2MzI3OGU5ODM5MmI2NTczNDk0OGEiLCJ1c2VySWQiOiIyNDk2MDYzMyJ9</vt:lpwstr>
  </property>
  <property fmtid="{D5CDD505-2E9C-101B-9397-08002B2CF9AE}" pid="3" name="KSOProductBuildVer">
    <vt:lpwstr>2052-12.1.0.28505</vt:lpwstr>
  </property>
  <property fmtid="{D5CDD505-2E9C-101B-9397-08002B2CF9AE}" pid="4" name="ICV">
    <vt:lpwstr>5BBDEC5D97F44B70A4544AFBE99BCF31_13</vt:lpwstr>
  </property>
</Properties>
</file>